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2171"/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223"/>
        <w:gridCol w:w="1120"/>
        <w:gridCol w:w="1612"/>
        <w:gridCol w:w="726"/>
        <w:gridCol w:w="444"/>
        <w:gridCol w:w="782"/>
        <w:gridCol w:w="1221"/>
        <w:gridCol w:w="561"/>
        <w:gridCol w:w="1017"/>
      </w:tblGrid>
      <w:tr w:rsidR="00AD6626" w:rsidRPr="00AD6626" w:rsidTr="00AD6626">
        <w:trPr>
          <w:trHeight w:val="301"/>
        </w:trPr>
        <w:tc>
          <w:tcPr>
            <w:tcW w:w="10040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AD6626" w:rsidRPr="00AD6626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4"/>
                <w:szCs w:val="14"/>
                <w:lang w:val="es-CO"/>
              </w:rPr>
            </w:pPr>
            <w:bookmarkStart w:id="0" w:name="_GoBack"/>
            <w:bookmarkEnd w:id="0"/>
            <w:r w:rsidRPr="00AD6626">
              <w:rPr>
                <w:rFonts w:ascii="Verdana" w:hAnsi="Verdana"/>
                <w:b/>
                <w:sz w:val="14"/>
                <w:szCs w:val="14"/>
                <w:lang w:val="es-CO"/>
              </w:rPr>
              <w:t>COLEGIO COLOMBO BRITÁNICO</w:t>
            </w:r>
          </w:p>
          <w:p w:rsidR="00AD6626" w:rsidRPr="00AD6626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4"/>
                <w:szCs w:val="14"/>
                <w:lang w:val="es-CO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s-CO"/>
              </w:rPr>
              <w:t xml:space="preserve">SCHOOL YEAR 2013-2014                    </w:t>
            </w:r>
          </w:p>
          <w:p w:rsidR="00AD6626" w:rsidRPr="00AD6626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4"/>
                <w:szCs w:val="14"/>
                <w:lang w:val="es-CO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s-CO"/>
              </w:rPr>
              <w:t>LEARNING EXPERIENCE PLANNER</w:t>
            </w:r>
          </w:p>
        </w:tc>
      </w:tr>
      <w:tr w:rsidR="00AD6626" w:rsidRPr="00AD6626" w:rsidTr="00AD6626">
        <w:trPr>
          <w:trHeight w:val="10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spacing w:after="0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Grade: </w:t>
            </w:r>
            <w:r w:rsidRPr="00AD6626">
              <w:rPr>
                <w:rFonts w:ascii="Verdana" w:hAnsi="Verdana"/>
                <w:sz w:val="14"/>
                <w:szCs w:val="14"/>
              </w:rPr>
              <w:t>Kinder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spacing w:after="0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>Unit: How the World Works</w:t>
            </w:r>
          </w:p>
          <w:p w:rsidR="00AD6626" w:rsidRPr="00AD6626" w:rsidRDefault="00AD6626" w:rsidP="00AD6626">
            <w:pPr>
              <w:spacing w:after="0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Maths: Number </w:t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>combinations</w:t>
            </w:r>
          </w:p>
        </w:tc>
        <w:tc>
          <w:tcPr>
            <w:tcW w:w="3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spacing w:after="0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Driving  </w:t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Supporting     </w:t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>Discipline-Specific</w:t>
            </w:r>
          </w:p>
        </w:tc>
      </w:tr>
      <w:tr w:rsidR="00AD6626" w:rsidRPr="00AD6626" w:rsidTr="00AD6626">
        <w:trPr>
          <w:trHeight w:val="396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>Modality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Pr="00AD6626">
              <w:rPr>
                <w:rFonts w:ascii="Verdana" w:hAnsi="Verdana"/>
                <w:sz w:val="14"/>
                <w:szCs w:val="14"/>
              </w:rPr>
              <w:t>Visual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Kinaesthetic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proofErr w:type="spellStart"/>
            <w:r w:rsidRPr="00AD6626">
              <w:rPr>
                <w:rFonts w:ascii="Verdana" w:hAnsi="Verdana"/>
                <w:sz w:val="14"/>
                <w:szCs w:val="14"/>
              </w:rPr>
              <w:t>Auditive</w:t>
            </w:r>
            <w:proofErr w:type="spellEnd"/>
          </w:p>
          <w:p w:rsidR="00AD6626" w:rsidRPr="00AD6626" w:rsidRDefault="00AD6626" w:rsidP="00AD6626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>Style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Mastery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21"/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Pr="00AD6626">
              <w:rPr>
                <w:rFonts w:ascii="Verdana" w:hAnsi="Verdana"/>
                <w:sz w:val="14"/>
                <w:szCs w:val="14"/>
              </w:rPr>
              <w:t>Understanding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Interpersonal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Self-expressive</w:t>
            </w:r>
          </w:p>
          <w:p w:rsidR="00AD6626" w:rsidRPr="00AD6626" w:rsidRDefault="00AD6626" w:rsidP="00AD6626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proofErr w:type="spellStart"/>
            <w:r w:rsidRPr="00AD6626">
              <w:rPr>
                <w:rFonts w:ascii="Verdana" w:hAnsi="Verdana"/>
                <w:b/>
                <w:sz w:val="14"/>
                <w:szCs w:val="14"/>
                <w:lang w:eastAsia="en-US"/>
              </w:rPr>
              <w:t>Intelligences</w:t>
            </w:r>
            <w:proofErr w:type="spellEnd"/>
          </w:p>
        </w:tc>
        <w:tc>
          <w:tcPr>
            <w:tcW w:w="3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ASSESSMENT 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sz w:val="14"/>
                <w:szCs w:val="14"/>
              </w:rPr>
              <w:t>Diagnostic</w:t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sz w:val="14"/>
                <w:szCs w:val="14"/>
              </w:rPr>
              <w:t xml:space="preserve">Formative </w:t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Summative</w:t>
            </w:r>
          </w:p>
        </w:tc>
      </w:tr>
      <w:tr w:rsidR="00AD6626" w:rsidRPr="00AD6626" w:rsidTr="00AD6626">
        <w:trPr>
          <w:trHeight w:val="1328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AD6626" w:rsidRDefault="00AD6626" w:rsidP="00AD6626">
            <w:pPr>
              <w:spacing w:after="0" w:line="256" w:lineRule="auto"/>
              <w:rPr>
                <w:sz w:val="14"/>
                <w:szCs w:val="14"/>
              </w:rPr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AD6626" w:rsidRDefault="00AD6626" w:rsidP="00AD6626">
            <w:pPr>
              <w:spacing w:after="0" w:line="256" w:lineRule="auto"/>
              <w:rPr>
                <w:sz w:val="14"/>
                <w:szCs w:val="14"/>
              </w:rPr>
            </w:pPr>
          </w:p>
        </w:tc>
        <w:tc>
          <w:tcPr>
            <w:tcW w:w="16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Visual-Spatial</w:t>
            </w:r>
          </w:p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Verbal-Linguistic</w:t>
            </w:r>
          </w:p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Kinaesthetic</w:t>
            </w:r>
          </w:p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Logical-Mathematical</w:t>
            </w:r>
          </w:p>
          <w:p w:rsidR="00AD6626" w:rsidRPr="00AD6626" w:rsidRDefault="00AD6626" w:rsidP="00AD6626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 xml:space="preserve"> Musical</w:t>
            </w:r>
          </w:p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 xml:space="preserve"> Interpersonal</w:t>
            </w:r>
          </w:p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 xml:space="preserve"> Intrapersonal</w:t>
            </w:r>
          </w:p>
          <w:p w:rsidR="00AD6626" w:rsidRPr="00AD6626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 xml:space="preserve"> Naturalistic</w:t>
            </w:r>
          </w:p>
          <w:p w:rsidR="00AD6626" w:rsidRPr="00AD6626" w:rsidRDefault="00AD6626" w:rsidP="00AD6626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GB" w:eastAsia="en-US"/>
              </w:rPr>
            </w:pPr>
            <w:r w:rsidRPr="00AD6626">
              <w:rPr>
                <w:sz w:val="14"/>
                <w:szCs w:val="14"/>
                <w:lang w:val="en-GB" w:eastAsia="en-US"/>
              </w:rPr>
              <w:t xml:space="preserve">      </w:t>
            </w: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>Strategies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 Observation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 Performance Assessment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 Process-focused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0"/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bookmarkEnd w:id="3"/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 Selected response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 Open-ended Task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Other </w: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FORMTEXT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separate"/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spacing w:after="0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     Tools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sz w:val="14"/>
                <w:szCs w:val="14"/>
              </w:rPr>
              <w:t>Rubric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sz w:val="14"/>
                <w:szCs w:val="14"/>
              </w:rPr>
              <w:t>Exemplars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14"/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4"/>
            <w:r w:rsidRPr="00AD6626">
              <w:rPr>
                <w:rFonts w:ascii="Verdana" w:hAnsi="Verdana"/>
                <w:sz w:val="14"/>
                <w:szCs w:val="14"/>
              </w:rPr>
              <w:t>Checklist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b/>
                <w:sz w:val="14"/>
                <w:szCs w:val="14"/>
              </w:rPr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sz w:val="14"/>
                <w:szCs w:val="14"/>
              </w:rPr>
              <w:t>Anecdotal Records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 Continuum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Other </w: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FORMTEXT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separate"/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Arial" w:hAnsi="Arial" w:cs="Arial"/>
                <w:noProof/>
                <w:sz w:val="14"/>
                <w:szCs w:val="14"/>
                <w:lang w:val="en-GB" w:eastAsia="en-US"/>
              </w:rPr>
              <w:t> </w: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</w:p>
        </w:tc>
      </w:tr>
      <w:tr w:rsidR="00AD6626" w:rsidRPr="00AD6626" w:rsidTr="00AD6626">
        <w:trPr>
          <w:trHeight w:val="1193"/>
        </w:trPr>
        <w:tc>
          <w:tcPr>
            <w:tcW w:w="6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US" w:eastAsia="en-US"/>
              </w:rPr>
              <w:t xml:space="preserve">Achievement Indicators: 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4"/>
                <w:lang w:val="en-US" w:eastAsia="es-ES"/>
              </w:rPr>
            </w:pPr>
            <w:r w:rsidRPr="00AD6626">
              <w:rPr>
                <w:rFonts w:eastAsia="Times New Roman"/>
                <w:sz w:val="14"/>
                <w:szCs w:val="14"/>
                <w:lang w:val="en-US" w:eastAsia="es-ES"/>
              </w:rPr>
              <w:t>Draws and orders all possible 2-</w:t>
            </w:r>
            <w:r>
              <w:rPr>
                <w:rFonts w:eastAsia="Times New Roman"/>
                <w:sz w:val="14"/>
                <w:szCs w:val="14"/>
                <w:lang w:val="en-US" w:eastAsia="es-ES"/>
              </w:rPr>
              <w:t>number combinations for number 6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4"/>
                <w:lang w:val="en-US" w:eastAsia="es-ES"/>
              </w:rPr>
            </w:pPr>
          </w:p>
          <w:p w:rsidR="00AD6626" w:rsidRPr="00AD6626" w:rsidRDefault="00AD6626" w:rsidP="00AD6626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4"/>
                <w:lang w:val="en-US" w:eastAsia="es-ES"/>
              </w:rPr>
            </w:pPr>
            <w:r w:rsidRPr="00AD6626">
              <w:rPr>
                <w:rFonts w:eastAsia="Times New Roman"/>
                <w:sz w:val="14"/>
                <w:szCs w:val="14"/>
                <w:lang w:val="en-US" w:eastAsia="es-ES"/>
              </w:rPr>
              <w:t>Writes addition equations for number combination.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eastAsia="Times New Roman"/>
                <w:strike/>
                <w:color w:val="FF0000"/>
                <w:sz w:val="14"/>
                <w:szCs w:val="14"/>
                <w:lang w:val="en-US" w:eastAsia="es-ES"/>
              </w:rPr>
            </w:pP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US" w:eastAsia="en-US"/>
              </w:rPr>
            </w:pP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proofErr w:type="spellStart"/>
            <w:r w:rsidRPr="00AD6626">
              <w:rPr>
                <w:rFonts w:ascii="Verdana" w:hAnsi="Verdana"/>
                <w:b/>
                <w:sz w:val="14"/>
                <w:szCs w:val="14"/>
                <w:lang w:eastAsia="en-US"/>
              </w:rPr>
              <w:t>Skills</w:t>
            </w:r>
            <w:proofErr w:type="spellEnd"/>
            <w:r w:rsidRPr="00AD6626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: </w:t>
            </w:r>
            <w:proofErr w:type="spellStart"/>
            <w:r w:rsidRPr="00AD6626">
              <w:rPr>
                <w:rFonts w:ascii="Verdana" w:hAnsi="Verdana"/>
                <w:sz w:val="14"/>
                <w:szCs w:val="14"/>
                <w:lang w:eastAsia="en-US"/>
              </w:rPr>
              <w:t>Observing</w:t>
            </w:r>
            <w:proofErr w:type="spellEnd"/>
            <w:r w:rsidRPr="00AD6626">
              <w:rPr>
                <w:rFonts w:ascii="Verdana" w:hAnsi="Verdana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AD6626">
              <w:rPr>
                <w:rFonts w:ascii="Verdana" w:hAnsi="Verdana"/>
                <w:sz w:val="14"/>
                <w:szCs w:val="14"/>
                <w:lang w:eastAsia="en-US"/>
              </w:rPr>
              <w:t>application</w:t>
            </w:r>
            <w:proofErr w:type="spellEnd"/>
          </w:p>
        </w:tc>
      </w:tr>
      <w:tr w:rsidR="00AD6626" w:rsidRPr="00AD6626" w:rsidTr="00AD6626">
        <w:trPr>
          <w:trHeight w:val="218"/>
        </w:trPr>
        <w:tc>
          <w:tcPr>
            <w:tcW w:w="60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US" w:eastAsia="en-US"/>
              </w:rPr>
              <w:t xml:space="preserve">Materials: </w:t>
            </w:r>
            <w:r w:rsidRPr="00AD6626">
              <w:rPr>
                <w:rFonts w:ascii="Verdana" w:hAnsi="Verdana"/>
                <w:sz w:val="14"/>
                <w:szCs w:val="14"/>
                <w:lang w:val="en-US" w:eastAsia="en-US"/>
              </w:rPr>
              <w:t xml:space="preserve">magnets, rods, </w:t>
            </w:r>
            <w:proofErr w:type="spellStart"/>
            <w:r w:rsidRPr="00AD6626">
              <w:rPr>
                <w:rFonts w:ascii="Verdana" w:hAnsi="Verdana"/>
                <w:sz w:val="14"/>
                <w:szCs w:val="14"/>
                <w:lang w:val="en-US" w:eastAsia="en-US"/>
              </w:rPr>
              <w:t>multilinks</w:t>
            </w:r>
            <w:proofErr w:type="spellEnd"/>
            <w:r w:rsidRPr="00AD6626">
              <w:rPr>
                <w:rFonts w:ascii="Verdana" w:hAnsi="Verdana"/>
                <w:sz w:val="14"/>
                <w:szCs w:val="14"/>
                <w:lang w:val="en-US" w:eastAsia="en-US"/>
              </w:rPr>
              <w:t>, foamy, notebook and pencil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US" w:eastAsia="en-US"/>
              </w:rPr>
              <w:t>Grouping</w:t>
            </w:r>
          </w:p>
          <w:p w:rsidR="00AD6626" w:rsidRPr="00AD6626" w:rsidRDefault="00AD6626" w:rsidP="00AD66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Century Gothic" w:hAnsi="Century Gothic"/>
                <w:sz w:val="14"/>
                <w:szCs w:val="14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Century Gothic" w:hAnsi="Century Gothic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Century Gothic" w:hAnsi="Century Gothic"/>
                <w:sz w:val="14"/>
                <w:szCs w:val="14"/>
              </w:rPr>
            </w:r>
            <w:r w:rsidRPr="00AD6626">
              <w:rPr>
                <w:rFonts w:ascii="Century Gothic" w:hAnsi="Century Gothic"/>
                <w:sz w:val="14"/>
                <w:szCs w:val="14"/>
              </w:rPr>
              <w:fldChar w:fldCharType="end"/>
            </w:r>
            <w:r w:rsidRPr="00AD6626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AD6626">
              <w:rPr>
                <w:rFonts w:ascii="Verdana" w:hAnsi="Verdana"/>
                <w:sz w:val="14"/>
                <w:szCs w:val="14"/>
              </w:rPr>
              <w:t>Individual</w:t>
            </w:r>
          </w:p>
          <w:p w:rsidR="00AD6626" w:rsidRPr="00AD6626" w:rsidRDefault="00AD6626" w:rsidP="00AD66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Pairs</w:t>
            </w:r>
          </w:p>
          <w:p w:rsidR="00AD6626" w:rsidRPr="00AD6626" w:rsidRDefault="00AD6626" w:rsidP="00AD66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</w:rPr>
              <w:t>Small group</w:t>
            </w:r>
          </w:p>
          <w:p w:rsidR="00197F95" w:rsidRDefault="00AD6626" w:rsidP="00AD66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r w:rsidR="00197F95">
              <w:t xml:space="preserve"> </w:t>
            </w:r>
            <w:r w:rsidR="00197F95" w:rsidRPr="00197F95">
              <w:rPr>
                <w:rFonts w:ascii="Verdana" w:hAnsi="Verdana"/>
                <w:sz w:val="14"/>
                <w:szCs w:val="14"/>
              </w:rPr>
              <w:t>Whole group</w:t>
            </w:r>
          </w:p>
          <w:p w:rsidR="00AD6626" w:rsidRPr="00AD6626" w:rsidRDefault="00197F95" w:rsidP="00AD66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37"/>
            <w:r w:rsidRPr="00AD6626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</w:rPr>
            </w:r>
            <w:r w:rsidRPr="00AD6626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5"/>
            <w:r w:rsidR="00AD6626" w:rsidRPr="00AD6626">
              <w:rPr>
                <w:rFonts w:ascii="Verdana" w:hAnsi="Verdana"/>
                <w:sz w:val="14"/>
                <w:szCs w:val="14"/>
              </w:rPr>
              <w:t>Half group</w:t>
            </w:r>
          </w:p>
          <w:p w:rsidR="00AD6626" w:rsidRPr="00AD6626" w:rsidRDefault="00AD6626" w:rsidP="00AD6626">
            <w:pPr>
              <w:spacing w:after="0" w:line="240" w:lineRule="auto"/>
              <w:rPr>
                <w:rFonts w:ascii="Verdana" w:hAnsi="Verdana"/>
                <w:color w:val="C0504D"/>
                <w:sz w:val="14"/>
                <w:szCs w:val="14"/>
                <w:lang w:val="en-US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US" w:eastAsia="en-US"/>
              </w:rPr>
              <w:t>Co-teaching</w:t>
            </w:r>
          </w:p>
        </w:tc>
      </w:tr>
      <w:tr w:rsidR="00AD6626" w:rsidRPr="00AD6626" w:rsidTr="00AD6626">
        <w:trPr>
          <w:trHeight w:val="712"/>
        </w:trPr>
        <w:tc>
          <w:tcPr>
            <w:tcW w:w="60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AD6626" w:rsidRDefault="00AD6626" w:rsidP="00AD6626">
            <w:pPr>
              <w:spacing w:after="0" w:line="256" w:lineRule="auto"/>
              <w:rPr>
                <w:rFonts w:ascii="Verdana" w:eastAsia="Times New Roman" w:hAnsi="Verdana"/>
                <w:b/>
                <w:sz w:val="14"/>
                <w:szCs w:val="14"/>
                <w:lang w:val="en-US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AD6626" w:rsidRDefault="00AD6626" w:rsidP="00AD6626">
            <w:pPr>
              <w:spacing w:after="0" w:line="256" w:lineRule="auto"/>
              <w:rPr>
                <w:rFonts w:ascii="Verdana" w:hAnsi="Verdana"/>
                <w:color w:val="C0504D"/>
                <w:sz w:val="14"/>
                <w:szCs w:val="14"/>
                <w:lang w:val="en-US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>Whole group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>One teach-one drift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>One teach-one observe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40"/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bookmarkEnd w:id="6"/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>One teach-one assist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>Team-teaching</w:t>
            </w:r>
          </w:p>
        </w:tc>
        <w:tc>
          <w:tcPr>
            <w:tcW w:w="101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>Small Group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>Alternative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>Parallel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instrText xml:space="preserve"> FORMCHECKBOX </w:instrTex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fldChar w:fldCharType="end"/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>Stations</w:t>
            </w: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</w:p>
        </w:tc>
      </w:tr>
      <w:tr w:rsidR="00AD6626" w:rsidRPr="00AD6626" w:rsidTr="00AD6626">
        <w:trPr>
          <w:trHeight w:val="260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US" w:eastAsia="en-US"/>
              </w:rPr>
              <w:t xml:space="preserve">Date: Week </w:t>
            </w:r>
            <w:r>
              <w:rPr>
                <w:rFonts w:ascii="Verdana" w:hAnsi="Verdana"/>
                <w:b/>
                <w:sz w:val="14"/>
                <w:szCs w:val="14"/>
                <w:lang w:val="en-US" w:eastAsia="en-US"/>
              </w:rPr>
              <w:t>22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ind w:left="39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eastAsia="en-US"/>
              </w:rPr>
              <w:t>Time: 45 min.</w:t>
            </w: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AD6626" w:rsidRDefault="00AD6626" w:rsidP="00AD6626">
            <w:pPr>
              <w:spacing w:after="0" w:line="256" w:lineRule="auto"/>
              <w:rPr>
                <w:rFonts w:ascii="Verdana" w:hAnsi="Verdana"/>
                <w:color w:val="C0504D"/>
                <w:sz w:val="14"/>
                <w:szCs w:val="14"/>
                <w:lang w:val="en-US"/>
              </w:rPr>
            </w:pPr>
          </w:p>
        </w:tc>
        <w:tc>
          <w:tcPr>
            <w:tcW w:w="1782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AD6626" w:rsidRPr="00AD6626" w:rsidRDefault="00AD6626" w:rsidP="00AD6626">
            <w:pPr>
              <w:spacing w:after="0" w:line="256" w:lineRule="auto"/>
              <w:rPr>
                <w:rFonts w:ascii="Verdana" w:eastAsia="Times New Roman" w:hAnsi="Verdana"/>
                <w:b/>
                <w:sz w:val="14"/>
                <w:szCs w:val="14"/>
                <w:lang w:val="en-US"/>
              </w:rPr>
            </w:pPr>
          </w:p>
        </w:tc>
        <w:tc>
          <w:tcPr>
            <w:tcW w:w="1017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AD6626" w:rsidRDefault="00AD6626" w:rsidP="00AD6626">
            <w:pPr>
              <w:spacing w:after="0" w:line="256" w:lineRule="auto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AD6626" w:rsidRPr="00AD6626" w:rsidTr="00AD6626">
        <w:trPr>
          <w:trHeight w:val="146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>Description</w:t>
            </w:r>
          </w:p>
        </w:tc>
      </w:tr>
      <w:tr w:rsidR="00AD6626" w:rsidRPr="00AD6626" w:rsidTr="00AD6626">
        <w:trPr>
          <w:trHeight w:val="1703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 xml:space="preserve">Opening: </w:t>
            </w:r>
            <w:r w:rsidRPr="00AD6626">
              <w:rPr>
                <w:rFonts w:ascii="Verdana" w:hAnsi="Verdana"/>
                <w:sz w:val="14"/>
                <w:szCs w:val="14"/>
                <w:lang w:val="en-GB" w:eastAsia="en-US"/>
              </w:rPr>
              <w:t xml:space="preserve">The teacher will explain to the children that they are going to find and register  number combinations for # </w:t>
            </w:r>
            <w:r>
              <w:rPr>
                <w:rFonts w:ascii="Verdana" w:hAnsi="Verdana"/>
                <w:sz w:val="14"/>
                <w:szCs w:val="14"/>
                <w:lang w:val="en-GB" w:eastAsia="en-US"/>
              </w:rPr>
              <w:t>6</w:t>
            </w:r>
          </w:p>
        </w:tc>
      </w:tr>
      <w:tr w:rsidR="00AD6626" w:rsidRPr="00AD6626" w:rsidTr="00AD6626">
        <w:trPr>
          <w:trHeight w:val="339"/>
        </w:trPr>
        <w:tc>
          <w:tcPr>
            <w:tcW w:w="10040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AD6626" w:rsidRDefault="00AD6626" w:rsidP="00AD6626">
            <w:pPr>
              <w:spacing w:after="0"/>
              <w:rPr>
                <w:rFonts w:ascii="Verdana" w:hAnsi="Verdana"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>Main Activity:</w:t>
            </w:r>
            <w:r w:rsidRPr="00AD6626">
              <w:rPr>
                <w:rFonts w:ascii="Verdana" w:hAnsi="Verdana"/>
                <w:sz w:val="14"/>
                <w:szCs w:val="14"/>
              </w:rPr>
              <w:t xml:space="preserve">  The teacher will display the materials and ones again review and play with the children the possible 2 number combination for #5 using rods, </w:t>
            </w:r>
            <w:proofErr w:type="spellStart"/>
            <w:r w:rsidRPr="00AD6626">
              <w:rPr>
                <w:rFonts w:ascii="Verdana" w:hAnsi="Verdana"/>
                <w:sz w:val="14"/>
                <w:szCs w:val="14"/>
                <w:u w:val="single"/>
              </w:rPr>
              <w:t>multilinks</w:t>
            </w:r>
            <w:proofErr w:type="spellEnd"/>
            <w:r w:rsidRPr="00AD6626">
              <w:rPr>
                <w:rFonts w:ascii="Verdana" w:hAnsi="Verdana"/>
                <w:sz w:val="14"/>
                <w:szCs w:val="14"/>
              </w:rPr>
              <w:t xml:space="preserve"> and other manipulative to give each child the opportunity to choose the one they prefer. Then they can each use the material and start registering in their notebooks.</w:t>
            </w:r>
          </w:p>
          <w:p w:rsidR="00AD6626" w:rsidRPr="00AD6626" w:rsidRDefault="00AD6626" w:rsidP="00AD6626">
            <w:pPr>
              <w:spacing w:after="0"/>
              <w:rPr>
                <w:rFonts w:ascii="Verdana" w:hAnsi="Verdana"/>
                <w:b/>
                <w:sz w:val="14"/>
                <w:szCs w:val="14"/>
                <w:lang w:val="en-US"/>
              </w:rPr>
            </w:pP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</w:p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US" w:eastAsia="en-US"/>
              </w:rPr>
            </w:pPr>
          </w:p>
        </w:tc>
      </w:tr>
      <w:tr w:rsidR="00AD6626" w:rsidRPr="00AD6626" w:rsidTr="00AD6626">
        <w:trPr>
          <w:trHeight w:val="505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b/>
                <w:sz w:val="14"/>
                <w:szCs w:val="14"/>
                <w:lang w:val="en-GB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 xml:space="preserve">Tier 1: </w:t>
            </w:r>
          </w:p>
        </w:tc>
      </w:tr>
      <w:tr w:rsidR="00AD6626" w:rsidRPr="00AD6626" w:rsidTr="00AD6626">
        <w:trPr>
          <w:trHeight w:val="403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rFonts w:ascii="Verdana" w:hAnsi="Verdana"/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 xml:space="preserve">Tier 2: </w:t>
            </w:r>
          </w:p>
        </w:tc>
      </w:tr>
      <w:tr w:rsidR="00AD6626" w:rsidRPr="00AD6626" w:rsidTr="00AD6626">
        <w:trPr>
          <w:trHeight w:val="518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spacing w:after="0"/>
              <w:rPr>
                <w:rFonts w:ascii="Verdana" w:hAnsi="Verdana"/>
                <w:b/>
                <w:sz w:val="14"/>
                <w:szCs w:val="14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</w:rPr>
              <w:t xml:space="preserve">Tier 3: </w:t>
            </w:r>
          </w:p>
        </w:tc>
      </w:tr>
      <w:tr w:rsidR="00AD6626" w:rsidRPr="00AD6626" w:rsidTr="00AD6626">
        <w:trPr>
          <w:trHeight w:val="824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6626" w:rsidRDefault="00AD6626" w:rsidP="00AD6626">
            <w:pPr>
              <w:pStyle w:val="Sinespaciado"/>
              <w:spacing w:line="256" w:lineRule="auto"/>
              <w:rPr>
                <w:sz w:val="14"/>
                <w:szCs w:val="14"/>
                <w:lang w:val="en-US" w:eastAsia="en-US"/>
              </w:rPr>
            </w:pPr>
            <w:r w:rsidRPr="00AD6626">
              <w:rPr>
                <w:rFonts w:ascii="Verdana" w:hAnsi="Verdana"/>
                <w:b/>
                <w:sz w:val="14"/>
                <w:szCs w:val="14"/>
                <w:lang w:val="en-GB" w:eastAsia="en-US"/>
              </w:rPr>
              <w:t xml:space="preserve">Closing: </w:t>
            </w:r>
          </w:p>
        </w:tc>
      </w:tr>
    </w:tbl>
    <w:p w:rsidR="00DE16E1" w:rsidRDefault="00AD6626" w:rsidP="00DE16E1">
      <w:r w:rsidRPr="00AD6626">
        <w:rPr>
          <w:noProof/>
          <w:sz w:val="14"/>
          <w:szCs w:val="14"/>
          <w:lang w:val="en-US"/>
        </w:rPr>
        <w:drawing>
          <wp:anchor distT="0" distB="0" distL="114300" distR="114300" simplePos="0" relativeHeight="251659264" behindDoc="0" locked="0" layoutInCell="1" allowOverlap="1" wp14:anchorId="3E6552DC" wp14:editId="5028947E">
            <wp:simplePos x="0" y="0"/>
            <wp:positionH relativeFrom="column">
              <wp:posOffset>3964940</wp:posOffset>
            </wp:positionH>
            <wp:positionV relativeFrom="paragraph">
              <wp:posOffset>50165</wp:posOffset>
            </wp:positionV>
            <wp:extent cx="371475" cy="487045"/>
            <wp:effectExtent l="0" t="0" r="952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8F9" w:rsidRDefault="008B48F9"/>
    <w:sectPr w:rsidR="008B48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56E6B"/>
    <w:multiLevelType w:val="hybridMultilevel"/>
    <w:tmpl w:val="F40E5E2A"/>
    <w:lvl w:ilvl="0" w:tplc="F2682AA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E1"/>
    <w:rsid w:val="00016FB1"/>
    <w:rsid w:val="00197F95"/>
    <w:rsid w:val="002A3FF8"/>
    <w:rsid w:val="00474BFD"/>
    <w:rsid w:val="00595A63"/>
    <w:rsid w:val="005E74B1"/>
    <w:rsid w:val="006566F5"/>
    <w:rsid w:val="007C6072"/>
    <w:rsid w:val="008B4245"/>
    <w:rsid w:val="008B48F9"/>
    <w:rsid w:val="00A17846"/>
    <w:rsid w:val="00A349F8"/>
    <w:rsid w:val="00AD6626"/>
    <w:rsid w:val="00DE16E1"/>
    <w:rsid w:val="00DF21B6"/>
    <w:rsid w:val="00F646A8"/>
    <w:rsid w:val="00FB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Eleine</dc:creator>
  <cp:lastModifiedBy>user</cp:lastModifiedBy>
  <cp:revision>2</cp:revision>
  <dcterms:created xsi:type="dcterms:W3CDTF">2014-01-20T06:07:00Z</dcterms:created>
  <dcterms:modified xsi:type="dcterms:W3CDTF">2014-01-20T06:07:00Z</dcterms:modified>
</cp:coreProperties>
</file>